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B7" w:rsidRDefault="000753B7" w:rsidP="000753B7">
      <w:pPr>
        <w:jc w:val="center"/>
      </w:pPr>
      <w:r>
        <w:t>Приём детей 2025</w:t>
      </w:r>
    </w:p>
    <w:p w:rsidR="00E47B11" w:rsidRDefault="000753B7" w:rsidP="000753B7">
      <w:pPr>
        <w:jc w:val="center"/>
      </w:pPr>
      <w:r>
        <w:t>Информация о зачислении детей 2025</w:t>
      </w:r>
    </w:p>
    <w:p w:rsidR="000753B7" w:rsidRDefault="000753B7" w:rsidP="000753B7">
      <w:pPr>
        <w:jc w:val="center"/>
      </w:pPr>
    </w:p>
    <w:tbl>
      <w:tblPr>
        <w:tblW w:w="970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485"/>
        <w:gridCol w:w="3011"/>
        <w:gridCol w:w="2257"/>
      </w:tblGrid>
      <w:tr w:rsidR="000753B7" w:rsidRPr="000753B7" w:rsidTr="000753B7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№приказа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</w:t>
            </w:r>
          </w:p>
          <w:p w:rsidR="000753B7" w:rsidRPr="000753B7" w:rsidRDefault="000753B7" w:rsidP="00581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0753B7" w:rsidRPr="000753B7" w:rsidRDefault="000753B7" w:rsidP="005811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0753B7" w:rsidRPr="000753B7" w:rsidTr="000753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19/01-16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B7" w:rsidRPr="000753B7" w:rsidTr="000753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02.07.2025</w:t>
            </w: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20/01-16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53B7" w:rsidRPr="000753B7" w:rsidTr="000753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3B7" w:rsidRPr="000753B7" w:rsidRDefault="000753B7" w:rsidP="0058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3B7" w:rsidRDefault="000753B7" w:rsidP="000753B7">
      <w:pPr>
        <w:jc w:val="center"/>
      </w:pPr>
      <w:bookmarkStart w:id="0" w:name="_GoBack"/>
      <w:bookmarkEnd w:id="0"/>
    </w:p>
    <w:sectPr w:rsidR="0007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B7"/>
    <w:rsid w:val="000753B7"/>
    <w:rsid w:val="00E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№106</dc:creator>
  <cp:lastModifiedBy>МБДОУ №106</cp:lastModifiedBy>
  <cp:revision>1</cp:revision>
  <dcterms:created xsi:type="dcterms:W3CDTF">2025-07-04T09:50:00Z</dcterms:created>
  <dcterms:modified xsi:type="dcterms:W3CDTF">2025-07-04T09:52:00Z</dcterms:modified>
</cp:coreProperties>
</file>